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 xml:space="preserve">SBCC N° </w:t>
      </w:r>
      <w:r w:rsidR="006425C8">
        <w:rPr>
          <w:rFonts w:ascii="Arial" w:hAnsi="Arial" w:cs="Arial"/>
          <w:b/>
          <w:color w:val="000000"/>
          <w:sz w:val="22"/>
          <w:lang w:val="pt-BR"/>
        </w:rPr>
        <w:t>..........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647642" w:rsidRPr="00647642" w:rsidRDefault="00647642" w:rsidP="00683035">
      <w:pPr>
        <w:jc w:val="center"/>
        <w:rPr>
          <w:rFonts w:ascii="Arial" w:hAnsi="Arial" w:cs="Arial"/>
          <w:b/>
          <w:color w:val="000000"/>
        </w:rPr>
      </w:pPr>
      <w:r w:rsidRPr="006F2923">
        <w:rPr>
          <w:rFonts w:ascii="Arial" w:hAnsi="Arial" w:cs="Arial"/>
          <w:b/>
          <w:color w:val="000000"/>
          <w:sz w:val="22"/>
        </w:rPr>
        <w:t xml:space="preserve">SERVICIO DE CONSULTORÍA PARA LA EJECUCIÓN DE ACTIVIDADES DE CATASTRO, TITULACIÓN Y REGISTRO DE PREDIOS RURALES Y DE COMUNIDADES EN LAS REGIONES DE </w:t>
      </w:r>
      <w:r w:rsidR="00002CEF">
        <w:rPr>
          <w:rFonts w:ascii="Arial" w:hAnsi="Arial" w:cs="Arial"/>
          <w:b/>
          <w:color w:val="000000"/>
          <w:sz w:val="22"/>
        </w:rPr>
        <w:t>…………………………………</w:t>
      </w:r>
      <w:r w:rsidR="00AD7218">
        <w:rPr>
          <w:rFonts w:ascii="Arial" w:hAnsi="Arial" w:cs="Arial"/>
          <w:b/>
          <w:color w:val="000000"/>
          <w:sz w:val="22"/>
        </w:rPr>
        <w:t xml:space="preserve"> (LOTE</w:t>
      </w:r>
      <w:r w:rsidR="00002CEF">
        <w:rPr>
          <w:rFonts w:ascii="Arial" w:hAnsi="Arial" w:cs="Arial"/>
          <w:b/>
          <w:color w:val="000000"/>
          <w:sz w:val="22"/>
        </w:rPr>
        <w:t>: ……</w:t>
      </w:r>
      <w:r w:rsidR="00AD7218">
        <w:rPr>
          <w:rFonts w:ascii="Arial" w:hAnsi="Arial" w:cs="Arial"/>
          <w:b/>
          <w:color w:val="000000"/>
          <w:sz w:val="22"/>
        </w:rPr>
        <w:t xml:space="preserve">) </w:t>
      </w:r>
    </w:p>
    <w:p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Perú:______________________________.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[poner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 suscribiremos el contrato de consorcio protocolizado ante Notario Publico,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81"/>
        <w:gridCol w:w="3686"/>
        <w:gridCol w:w="99"/>
        <w:gridCol w:w="1962"/>
        <w:gridCol w:w="1341"/>
        <w:gridCol w:w="2551"/>
      </w:tblGrid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5A278F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AD7218" w:rsidRPr="002054F5" w:rsidTr="00AD7218">
        <w:trPr>
          <w:trHeight w:val="42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218" w:rsidRPr="00002CEF" w:rsidRDefault="00AD7218" w:rsidP="00642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Requisito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: 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Un mínimo de cinco (05) años en servicios generales de consultorías en el sector público y/o privado</w:t>
            </w: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AD7218">
        <w:trPr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002CEF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AD7218">
        <w:trPr>
          <w:trHeight w:val="669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002CEF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002CEF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002CEF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A…..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002CEF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6425C8" w:rsidRPr="002054F5" w:rsidTr="00D23810">
        <w:trPr>
          <w:trHeight w:val="255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642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servicios de consultorías en general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D23810">
        <w:trPr>
          <w:trHeight w:val="277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25C8" w:rsidRPr="002054F5" w:rsidTr="00D23810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D23810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D23810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D23810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833B59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642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servicios de consultorías en general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833B59">
        <w:trPr>
          <w:trHeight w:val="219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425C8" w:rsidRPr="002054F5" w:rsidTr="00833B59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833B59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833B59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425C8" w:rsidRPr="002054F5" w:rsidTr="00833B59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8" w:rsidRPr="00002CEF" w:rsidRDefault="006425C8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47642">
        <w:trPr>
          <w:trHeight w:val="255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CEF" w:rsidRPr="00002CEF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CEF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CEF" w:rsidRPr="002054F5" w:rsidTr="00AD7218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002CEF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002CEF" w:rsidRPr="002054F5" w:rsidTr="00647642">
        <w:trPr>
          <w:trHeight w:val="25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CEF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CEF" w:rsidRPr="00F07706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F07706" w:rsidRDefault="00002CEF" w:rsidP="00002C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706">
              <w:rPr>
                <w:rFonts w:ascii="Arial" w:hAnsi="Arial" w:cs="Arial"/>
                <w:b/>
                <w:color w:val="000000"/>
                <w:sz w:val="20"/>
                <w:szCs w:val="20"/>
              </w:rPr>
              <w:t>( Firma y Nombre  del Representante Legal de la Firma</w:t>
            </w:r>
            <w:r w:rsidR="006F1637" w:rsidRPr="00F077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consultora</w:t>
            </w:r>
            <w:r w:rsidRPr="00F0770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F07706" w:rsidRDefault="00002CEF" w:rsidP="00002C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F07706" w:rsidRDefault="00002CEF" w:rsidP="00002C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02CEF" w:rsidRDefault="00002CEF">
      <w:r>
        <w:br w:type="page"/>
      </w: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643"/>
        <w:gridCol w:w="1002"/>
        <w:gridCol w:w="960"/>
        <w:gridCol w:w="1766"/>
        <w:gridCol w:w="306"/>
        <w:gridCol w:w="1962"/>
      </w:tblGrid>
      <w:tr w:rsidR="00002CEF" w:rsidRPr="002054F5" w:rsidTr="006F1637">
        <w:trPr>
          <w:trHeight w:val="27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6F1637" w:rsidRDefault="00002CEF" w:rsidP="00002CEF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FORMULARIO A-5</w:t>
            </w:r>
          </w:p>
        </w:tc>
      </w:tr>
      <w:tr w:rsidR="00002CEF" w:rsidRPr="002054F5" w:rsidTr="006F1637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6F1637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DE LA FIRMA</w:t>
            </w:r>
          </w:p>
        </w:tc>
      </w:tr>
      <w:tr w:rsidR="00002CEF" w:rsidRPr="002054F5" w:rsidTr="008908A5">
        <w:trPr>
          <w:trHeight w:val="310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2CEF" w:rsidRPr="002054F5" w:rsidTr="008908A5">
        <w:trPr>
          <w:trHeight w:val="130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EF" w:rsidRPr="006F1637" w:rsidRDefault="00002CEF" w:rsidP="00002CE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2CEF" w:rsidRPr="002054F5" w:rsidTr="006F1637">
        <w:trPr>
          <w:trHeight w:val="479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8908A5" w:rsidRDefault="00002CEF" w:rsidP="00002CEF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18"/>
                <w:szCs w:val="19"/>
              </w:rPr>
            </w:pPr>
            <w:r w:rsidRPr="008908A5">
              <w:rPr>
                <w:rFonts w:ascii="Arial" w:hAnsi="Arial" w:cs="Arial"/>
                <w:b/>
                <w:i/>
                <w:color w:val="000000"/>
                <w:sz w:val="18"/>
                <w:szCs w:val="19"/>
              </w:rPr>
              <w:t xml:space="preserve">Se calificará la experiencia de trabajos en (indicar al  Lote al que se presenta) </w:t>
            </w:r>
          </w:p>
          <w:p w:rsidR="00002CEF" w:rsidRPr="008908A5" w:rsidRDefault="00002CEF" w:rsidP="00002CEF">
            <w:pPr>
              <w:pStyle w:val="Textoindependiente2"/>
              <w:widowControl w:val="0"/>
              <w:numPr>
                <w:ilvl w:val="0"/>
                <w:numId w:val="3"/>
              </w:numPr>
              <w:ind w:right="11"/>
              <w:rPr>
                <w:rFonts w:ascii="Arial" w:hAnsi="Arial" w:cs="Arial"/>
                <w:i/>
                <w:color w:val="000000"/>
                <w:sz w:val="18"/>
                <w:szCs w:val="19"/>
              </w:rPr>
            </w:pPr>
            <w:r w:rsidRPr="008908A5">
              <w:rPr>
                <w:rFonts w:ascii="Arial" w:hAnsi="Arial" w:cs="Arial"/>
                <w:i/>
                <w:color w:val="000000"/>
                <w:sz w:val="18"/>
                <w:szCs w:val="19"/>
              </w:rPr>
              <w:t xml:space="preserve">Experiencia en la ejecución de servicios de diagnóstico físico – legal de predios rurales y/o territorios de comunidades (comprende evaluación de antecedentes dominiales, registrales, sitios arqueológicos, áreas naturales protegidas, bosques, zonas de riesgo u otros derecho que incidan en el proceso de saneamiento físico legal de la propiedad rural) </w:t>
            </w:r>
          </w:p>
          <w:p w:rsidR="00002CEF" w:rsidRPr="008908A5" w:rsidRDefault="00002CEF" w:rsidP="00002CEF">
            <w:pPr>
              <w:pStyle w:val="Textoindependiente2"/>
              <w:widowControl w:val="0"/>
              <w:numPr>
                <w:ilvl w:val="0"/>
                <w:numId w:val="3"/>
              </w:numPr>
              <w:ind w:right="11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8908A5">
              <w:rPr>
                <w:rFonts w:ascii="Arial" w:hAnsi="Arial" w:cs="Arial"/>
                <w:i/>
                <w:color w:val="000000"/>
                <w:sz w:val="18"/>
                <w:szCs w:val="19"/>
              </w:rPr>
              <w:t>Experiencia en la ejecución de servicios de levantamiento del catastro masivo de predios rurales</w:t>
            </w:r>
          </w:p>
          <w:p w:rsidR="00002CEF" w:rsidRPr="008908A5" w:rsidRDefault="00002CEF" w:rsidP="00002CEF">
            <w:pPr>
              <w:pStyle w:val="Textoindependiente2"/>
              <w:widowControl w:val="0"/>
              <w:numPr>
                <w:ilvl w:val="0"/>
                <w:numId w:val="3"/>
              </w:numPr>
              <w:ind w:right="11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8908A5">
              <w:rPr>
                <w:rFonts w:ascii="Arial" w:hAnsi="Arial" w:cs="Arial"/>
                <w:i/>
                <w:color w:val="000000"/>
                <w:sz w:val="18"/>
                <w:szCs w:val="19"/>
              </w:rPr>
              <w:t xml:space="preserve">Experiencia en la ejecución de servicios de levantamiento de planos del territorio de comunidades </w:t>
            </w:r>
          </w:p>
          <w:p w:rsidR="00002CEF" w:rsidRPr="006F1637" w:rsidRDefault="00002CEF" w:rsidP="00002CEF">
            <w:pPr>
              <w:pStyle w:val="Textoindependiente2"/>
              <w:widowControl w:val="0"/>
              <w:numPr>
                <w:ilvl w:val="0"/>
                <w:numId w:val="3"/>
              </w:numPr>
              <w:ind w:right="11"/>
              <w:rPr>
                <w:rFonts w:ascii="Arial" w:hAnsi="Arial" w:cs="Arial"/>
                <w:color w:val="000000"/>
                <w:sz w:val="20"/>
              </w:rPr>
            </w:pPr>
            <w:r w:rsidRPr="008908A5">
              <w:rPr>
                <w:rFonts w:ascii="Arial" w:hAnsi="Arial" w:cs="Arial"/>
                <w:i/>
                <w:color w:val="000000"/>
                <w:sz w:val="18"/>
                <w:szCs w:val="19"/>
              </w:rPr>
              <w:t>Experiencia en ejecución de servicios de saneamiento físico legal y registro de predios rurales y/o comunidades en las regiones comprendidas en cada lote señalado.</w:t>
            </w:r>
            <w:r w:rsidRPr="008908A5">
              <w:rPr>
                <w:rFonts w:ascii="Arial" w:hAnsi="Arial" w:cs="Arial"/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002CEF" w:rsidRPr="002054F5" w:rsidTr="006F1637">
        <w:trPr>
          <w:trHeight w:val="21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</w:rPr>
            </w:pPr>
          </w:p>
        </w:tc>
      </w:tr>
      <w:tr w:rsidR="00002CEF" w:rsidRPr="002054F5" w:rsidTr="006F1637">
        <w:trPr>
          <w:trHeight w:val="4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6F1637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2CEF" w:rsidRPr="006F1637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6F1637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A…..  (MES-AÑO)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2CEF" w:rsidRPr="006F1637" w:rsidRDefault="00002CEF" w:rsidP="006F163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2CEF" w:rsidRPr="002054F5" w:rsidRDefault="00002CEF" w:rsidP="00642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</w:t>
            </w:r>
            <w:r w:rsidR="006425C8" w:rsidRPr="002054F5">
              <w:rPr>
                <w:rFonts w:ascii="Arial" w:hAnsi="Arial" w:cs="Arial"/>
                <w:color w:val="000000"/>
                <w:sz w:val="20"/>
                <w:szCs w:val="20"/>
              </w:rPr>
              <w:t>específica</w:t>
            </w:r>
            <w:r w:rsidR="006425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177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2CEF" w:rsidRPr="002054F5" w:rsidTr="006F1637">
        <w:trPr>
          <w:trHeight w:val="239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8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642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425C8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="006425C8"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específica</w:t>
            </w:r>
            <w:r w:rsidR="006425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2054F5" w:rsidRDefault="00002CEF" w:rsidP="00002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002CEF" w:rsidRDefault="00002CEF" w:rsidP="00002CE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EF" w:rsidRPr="002054F5" w:rsidRDefault="00002CEF" w:rsidP="00002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02CEF" w:rsidRPr="002054F5" w:rsidTr="006F1637">
        <w:trPr>
          <w:trHeight w:val="105"/>
        </w:trPr>
        <w:tc>
          <w:tcPr>
            <w:tcW w:w="1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002CEF" w:rsidRPr="002054F5" w:rsidTr="006F1637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25C8" w:rsidRPr="006425C8" w:rsidTr="006F1637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C8" w:rsidRPr="00002CEF" w:rsidRDefault="006425C8" w:rsidP="006D6B4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425C8">
              <w:rPr>
                <w:rFonts w:ascii="Arial" w:hAnsi="Arial" w:cs="Arial"/>
                <w:color w:val="000000"/>
                <w:sz w:val="16"/>
                <w:szCs w:val="20"/>
              </w:rPr>
              <w:t>Podrá indicar también los contratos que se encuentran actualmente en ejecución</w:t>
            </w:r>
          </w:p>
        </w:tc>
      </w:tr>
      <w:tr w:rsidR="00002CEF" w:rsidRPr="002054F5" w:rsidTr="006F1637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002CEF" w:rsidRPr="002054F5" w:rsidTr="006F1637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información aquí consignada es veraz.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CEF" w:rsidRPr="00002CEF" w:rsidRDefault="00002CEF" w:rsidP="006D6B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1637" w:rsidRPr="00F07706" w:rsidTr="006F1637">
        <w:trPr>
          <w:trHeight w:val="15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37" w:rsidRPr="00F07706" w:rsidRDefault="006F1637" w:rsidP="006D6B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706">
              <w:rPr>
                <w:rFonts w:ascii="Arial" w:hAnsi="Arial" w:cs="Arial"/>
                <w:b/>
                <w:color w:val="000000"/>
                <w:sz w:val="16"/>
                <w:szCs w:val="20"/>
              </w:rPr>
              <w:t>( Firma y Nombre  del Representante Legal de la firma consultora</w:t>
            </w:r>
            <w:r w:rsidR="00F07706" w:rsidRPr="00F07706">
              <w:rPr>
                <w:rFonts w:ascii="Arial" w:hAnsi="Arial" w:cs="Arial"/>
                <w:b/>
                <w:color w:val="000000"/>
                <w:sz w:val="16"/>
                <w:szCs w:val="20"/>
              </w:rPr>
              <w:t>)</w:t>
            </w:r>
          </w:p>
        </w:tc>
      </w:tr>
    </w:tbl>
    <w:p w:rsidR="00A87D60" w:rsidRDefault="00A87D60" w:rsidP="006F1637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A87D60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3F" w:rsidRDefault="00B45E3F">
      <w:r>
        <w:separator/>
      </w:r>
    </w:p>
  </w:endnote>
  <w:endnote w:type="continuationSeparator" w:id="0">
    <w:p w:rsidR="00B45E3F" w:rsidRDefault="00B4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8" w:rsidRDefault="00AD7218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7218" w:rsidRDefault="00AD7218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8" w:rsidRPr="00BC4302" w:rsidRDefault="00AD7218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E0A88">
      <w:rPr>
        <w:rStyle w:val="Nmerodepgina"/>
        <w:rFonts w:ascii="Calibri" w:hAnsi="Calibri"/>
        <w:noProof/>
        <w:sz w:val="18"/>
        <w:szCs w:val="18"/>
      </w:rPr>
      <w:t>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AD7218" w:rsidRPr="006A7353" w:rsidRDefault="00AD7218" w:rsidP="00002CEF">
    <w:pPr>
      <w:pStyle w:val="Piedepgina"/>
      <w:pBdr>
        <w:top w:val="single" w:sz="4" w:space="1" w:color="auto"/>
      </w:pBdr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3F" w:rsidRDefault="00B45E3F">
      <w:r>
        <w:separator/>
      </w:r>
    </w:p>
  </w:footnote>
  <w:footnote w:type="continuationSeparator" w:id="0">
    <w:p w:rsidR="00B45E3F" w:rsidRDefault="00B4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8" w:rsidRDefault="00AD7218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4" name="Imagen 4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CEF"/>
    <w:rsid w:val="00052223"/>
    <w:rsid w:val="00133DB4"/>
    <w:rsid w:val="001514DF"/>
    <w:rsid w:val="0018220F"/>
    <w:rsid w:val="001B5B6A"/>
    <w:rsid w:val="001E0A88"/>
    <w:rsid w:val="00203C52"/>
    <w:rsid w:val="002054F5"/>
    <w:rsid w:val="00205B93"/>
    <w:rsid w:val="002C62FA"/>
    <w:rsid w:val="002F6848"/>
    <w:rsid w:val="00313E7A"/>
    <w:rsid w:val="0032024F"/>
    <w:rsid w:val="003760A2"/>
    <w:rsid w:val="00486633"/>
    <w:rsid w:val="00572B1E"/>
    <w:rsid w:val="005A278F"/>
    <w:rsid w:val="005D5DE4"/>
    <w:rsid w:val="005F4F77"/>
    <w:rsid w:val="0063031D"/>
    <w:rsid w:val="006425C8"/>
    <w:rsid w:val="006447ED"/>
    <w:rsid w:val="00647642"/>
    <w:rsid w:val="00650A4D"/>
    <w:rsid w:val="00666A56"/>
    <w:rsid w:val="00683035"/>
    <w:rsid w:val="006A7353"/>
    <w:rsid w:val="006C6332"/>
    <w:rsid w:val="006F1637"/>
    <w:rsid w:val="006F2923"/>
    <w:rsid w:val="007A0191"/>
    <w:rsid w:val="007B57AA"/>
    <w:rsid w:val="00803E01"/>
    <w:rsid w:val="0083209A"/>
    <w:rsid w:val="008754D6"/>
    <w:rsid w:val="008908A5"/>
    <w:rsid w:val="00935CFB"/>
    <w:rsid w:val="00944CBC"/>
    <w:rsid w:val="009C48C9"/>
    <w:rsid w:val="009F4ABC"/>
    <w:rsid w:val="00A45970"/>
    <w:rsid w:val="00A87D60"/>
    <w:rsid w:val="00AB5FFB"/>
    <w:rsid w:val="00AB71BA"/>
    <w:rsid w:val="00AC3EE5"/>
    <w:rsid w:val="00AD6995"/>
    <w:rsid w:val="00AD7218"/>
    <w:rsid w:val="00B45E3F"/>
    <w:rsid w:val="00C635C7"/>
    <w:rsid w:val="00CF560F"/>
    <w:rsid w:val="00D00A57"/>
    <w:rsid w:val="00D7159E"/>
    <w:rsid w:val="00DA6CF3"/>
    <w:rsid w:val="00E32A1D"/>
    <w:rsid w:val="00EB1211"/>
    <w:rsid w:val="00ED5C24"/>
    <w:rsid w:val="00EE5111"/>
    <w:rsid w:val="00F01BFF"/>
    <w:rsid w:val="00F07706"/>
    <w:rsid w:val="00F35F95"/>
    <w:rsid w:val="00F536C2"/>
    <w:rsid w:val="00F81D19"/>
    <w:rsid w:val="00F859FE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6380-8B07-4662-A362-961D388D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1278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4</cp:revision>
  <cp:lastPrinted>2017-08-17T17:18:00Z</cp:lastPrinted>
  <dcterms:created xsi:type="dcterms:W3CDTF">2017-08-17T17:15:00Z</dcterms:created>
  <dcterms:modified xsi:type="dcterms:W3CDTF">2017-08-17T17:24:00Z</dcterms:modified>
</cp:coreProperties>
</file>